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0001934232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KURA ONCOLOGY,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001-37620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 xml:space="preserve">4930 Directors Place, Suite 500 </w:t>
              <w:br/>
              <w:t>San Diego</w:t>
              <w:br/>
              <w:t xml:space="preserve">CALIFORNIA </w:t>
              <w:br/>
              <w:t>92121</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8585008800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BRIAN POWL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8000</w:t>
            </w:r>
          </w:p>
        </w:tc>
        <w:tc>
          <w:tcPr>
            <w:tcW w:w="1381" w:type="dxa"/>
            <w:tcBorders/>
            <w:vAlign w:val="center"/>
          </w:tcPr>
          <w:p>
            <w:pPr>
              <w:pStyle w:val="TableContents"/>
              <w:bidi w:val="0"/>
              <w:spacing w:before="0" w:after="283"/>
              <w:jc w:val="left"/>
              <w:rPr/>
            </w:pPr>
            <w:r>
              <w:rPr/>
              <w:t>86080.00</w:t>
            </w:r>
          </w:p>
        </w:tc>
        <w:tc>
          <w:tcPr>
            <w:tcW w:w="1556" w:type="dxa"/>
            <w:tcBorders/>
            <w:vAlign w:val="center"/>
          </w:tcPr>
          <w:p>
            <w:pPr>
              <w:pStyle w:val="TableContents"/>
              <w:bidi w:val="0"/>
              <w:spacing w:before="0" w:after="283"/>
              <w:jc w:val="left"/>
              <w:rPr/>
            </w:pPr>
            <w:r>
              <w:rPr/>
              <w:t>88960619</w:t>
            </w:r>
          </w:p>
        </w:tc>
        <w:tc>
          <w:tcPr>
            <w:tcW w:w="1569" w:type="dxa"/>
            <w:tcBorders/>
            <w:vAlign w:val="center"/>
          </w:tcPr>
          <w:p>
            <w:pPr>
              <w:pStyle w:val="TableContents"/>
              <w:bidi w:val="0"/>
              <w:spacing w:before="0" w:after="283"/>
              <w:jc w:val="left"/>
              <w:rPr/>
            </w:pPr>
            <w:r>
              <w:rPr/>
              <w:t>09/28/2026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09/27/2025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8000</w:t>
            </w:r>
          </w:p>
        </w:tc>
        <w:tc>
          <w:tcPr>
            <w:tcW w:w="1078" w:type="dxa"/>
            <w:tcBorders/>
            <w:vAlign w:val="center"/>
          </w:tcPr>
          <w:p>
            <w:pPr>
              <w:pStyle w:val="TableContents"/>
              <w:bidi w:val="0"/>
              <w:spacing w:before="0" w:after="283"/>
              <w:jc w:val="left"/>
              <w:rPr/>
            </w:pPr>
            <w:r>
              <w:rPr/>
              <w:t>09/27/2025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6"/>
        <w:gridCol w:w="3010"/>
        <w:gridCol w:w="959"/>
        <w:gridCol w:w="1581"/>
        <w:gridCol w:w="1709"/>
      </w:tblGrid>
      <w:tr>
        <w:trPr/>
        <w:tc>
          <w:tcPr>
            <w:tcW w:w="2946" w:type="dxa"/>
            <w:tcBorders/>
            <w:vAlign w:val="center"/>
          </w:tcPr>
          <w:p>
            <w:pPr>
              <w:pStyle w:val="TableHeading"/>
              <w:suppressLineNumbers/>
              <w:bidi w:val="0"/>
              <w:spacing w:before="0" w:after="283"/>
              <w:jc w:val="center"/>
              <w:rPr/>
            </w:pPr>
            <w:r>
              <w:rPr/>
              <w:t>Name and Address of Seller</w:t>
            </w:r>
          </w:p>
        </w:tc>
        <w:tc>
          <w:tcPr>
            <w:tcW w:w="3010"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6" w:type="dxa"/>
            <w:tcBorders/>
            <w:vAlign w:val="center"/>
          </w:tcPr>
          <w:p>
            <w:pPr>
              <w:pStyle w:val="TableContents"/>
              <w:bidi w:val="0"/>
              <w:spacing w:before="0" w:after="283"/>
              <w:jc w:val="left"/>
              <w:rPr/>
            </w:pPr>
            <w:r>
              <w:rPr/>
              <w:t>10b5-1 Sales for BRIAN POWL</w:t>
              <w:br/>
              <w:t xml:space="preserve">4930 Directors Place, Suite 500 </w:t>
              <w:br/>
              <w:t>San Diego   CA   92121</w:t>
            </w:r>
          </w:p>
        </w:tc>
        <w:tc>
          <w:tcPr>
            <w:tcW w:w="3010"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08/21/2026</w:t>
            </w:r>
          </w:p>
        </w:tc>
        <w:tc>
          <w:tcPr>
            <w:tcW w:w="1581" w:type="dxa"/>
            <w:tcBorders/>
            <w:vAlign w:val="center"/>
          </w:tcPr>
          <w:p>
            <w:pPr>
              <w:pStyle w:val="TableContents"/>
              <w:bidi w:val="0"/>
              <w:spacing w:before="0" w:after="283"/>
              <w:jc w:val="left"/>
              <w:rPr/>
            </w:pPr>
            <w:r>
              <w:rPr/>
              <w:t>4345</w:t>
            </w:r>
          </w:p>
        </w:tc>
        <w:tc>
          <w:tcPr>
            <w:tcW w:w="1709" w:type="dxa"/>
            <w:tcBorders/>
            <w:vAlign w:val="center"/>
          </w:tcPr>
          <w:p>
            <w:pPr>
              <w:pStyle w:val="TableContents"/>
              <w:bidi w:val="0"/>
              <w:spacing w:before="0" w:after="283"/>
              <w:jc w:val="left"/>
              <w:rPr/>
            </w:pPr>
            <w:r>
              <w:rPr/>
              <w:t>51663.26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61"/>
        <w:gridCol w:w="2044"/>
      </w:tblGrid>
      <w:tr>
        <w:trPr/>
        <w:tc>
          <w:tcPr>
            <w:tcW w:w="8161" w:type="dxa"/>
            <w:tcBorders/>
            <w:vAlign w:val="center"/>
          </w:tcPr>
          <w:p>
            <w:pPr>
              <w:pStyle w:val="TableContents"/>
              <w:bidi w:val="0"/>
              <w:spacing w:before="0" w:after="283"/>
              <w:jc w:val="left"/>
              <w:rPr/>
            </w:pPr>
            <w:r>
              <w:rPr/>
              <w:t>Remarks</w:t>
            </w:r>
          </w:p>
        </w:tc>
        <w:tc>
          <w:tcPr>
            <w:tcW w:w="2044" w:type="dxa"/>
            <w:tcBorders/>
            <w:vAlign w:val="center"/>
          </w:tcPr>
          <w:p>
            <w:pPr>
              <w:pStyle w:val="TableContents"/>
              <w:bidi w:val="0"/>
              <w:spacing w:before="0" w:after="283"/>
              <w:jc w:val="left"/>
              <w:rPr>
                <w:sz w:val="4"/>
                <w:szCs w:val="4"/>
              </w:rPr>
            </w:pPr>
            <w:r>
              <w:rPr>
                <w:sz w:val="4"/>
                <w:szCs w:val="4"/>
              </w:rPr>
            </w:r>
          </w:p>
        </w:tc>
      </w:tr>
      <w:tr>
        <w:trPr/>
        <w:tc>
          <w:tcPr>
            <w:tcW w:w="8161" w:type="dxa"/>
            <w:tcBorders/>
            <w:vAlign w:val="center"/>
          </w:tcPr>
          <w:p>
            <w:pPr>
              <w:pStyle w:val="TableContents"/>
              <w:bidi w:val="0"/>
              <w:spacing w:before="0" w:after="283"/>
              <w:jc w:val="left"/>
              <w:rPr/>
            </w:pPr>
            <w:r>
              <w:rPr/>
              <w:t>Date of Notice</w:t>
            </w:r>
          </w:p>
        </w:tc>
        <w:tc>
          <w:tcPr>
            <w:tcW w:w="2044" w:type="dxa"/>
            <w:tcBorders/>
            <w:vAlign w:val="center"/>
          </w:tcPr>
          <w:p>
            <w:pPr>
              <w:pStyle w:val="TableContents"/>
              <w:bidi w:val="0"/>
              <w:spacing w:before="0" w:after="0"/>
              <w:jc w:val="left"/>
              <w:rPr/>
            </w:pPr>
            <w:r>
              <w:rPr/>
              <w:t>09/28/2026</w:t>
            </w:r>
          </w:p>
        </w:tc>
      </w:tr>
      <w:tr>
        <w:trPr/>
        <w:tc>
          <w:tcPr>
            <w:tcW w:w="8161" w:type="dxa"/>
            <w:tcBorders/>
            <w:vAlign w:val="center"/>
          </w:tcPr>
          <w:p>
            <w:pPr>
              <w:pStyle w:val="TableContents"/>
              <w:bidi w:val="0"/>
              <w:spacing w:before="0" w:after="283"/>
              <w:jc w:val="left"/>
              <w:rPr/>
            </w:pPr>
            <w:r>
              <w:rPr/>
              <w:t>Date of Plan Adoption or Giving of Instruction, If Relying on Rule 10b5-1</w:t>
            </w:r>
          </w:p>
        </w:tc>
        <w:tc>
          <w:tcPr>
            <w:tcW w:w="2044"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61" w:type="dxa"/>
            <w:tcBorders/>
            <w:vAlign w:val="center"/>
          </w:tcPr>
          <w:p>
            <w:pPr>
              <w:pStyle w:val="TableContents"/>
              <w:bidi w:val="0"/>
              <w:spacing w:before="0" w:after="283"/>
              <w:jc w:val="left"/>
              <w:rPr/>
            </w:pPr>
            <w:r>
              <w:rPr/>
              <w:t>Signature</w:t>
            </w:r>
          </w:p>
        </w:tc>
        <w:tc>
          <w:tcPr>
            <w:tcW w:w="2044" w:type="dxa"/>
            <w:tcBorders/>
            <w:vAlign w:val="center"/>
          </w:tcPr>
          <w:p>
            <w:pPr>
              <w:pStyle w:val="TableContents"/>
              <w:bidi w:val="0"/>
              <w:spacing w:before="0" w:after="0"/>
              <w:jc w:val="left"/>
              <w:rPr/>
            </w:pPr>
            <w:r>
              <w:rPr/>
              <w:t>/s/ Brian Powl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3137</Characters>
  <CharactersWithSpaces>3704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